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FD" w:rsidRDefault="00895CFD" w:rsidP="00895CFD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«Получатель»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платежа:</w:t>
      </w:r>
    </w:p>
    <w:p w:rsidR="00895CFD" w:rsidRDefault="00895CFD" w:rsidP="00895CFD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895CFD" w:rsidRPr="005444B0" w:rsidTr="00895CFD">
        <w:trPr>
          <w:trHeight w:val="263"/>
        </w:trPr>
        <w:tc>
          <w:tcPr>
            <w:tcW w:w="3969" w:type="dxa"/>
          </w:tcPr>
          <w:p w:rsidR="00895CFD" w:rsidRPr="00E508F5" w:rsidRDefault="00895CFD" w:rsidP="00D9165A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E508F5">
              <w:rPr>
                <w:b/>
                <w:sz w:val="28"/>
                <w:szCs w:val="28"/>
              </w:rPr>
              <w:t>Наименование УФК по субъекту Российской Федерации</w:t>
            </w:r>
          </w:p>
        </w:tc>
        <w:tc>
          <w:tcPr>
            <w:tcW w:w="5387" w:type="dxa"/>
          </w:tcPr>
          <w:p w:rsidR="00895CFD" w:rsidRPr="00E508F5" w:rsidRDefault="00895CFD" w:rsidP="00D9165A">
            <w:pPr>
              <w:jc w:val="center"/>
              <w:rPr>
                <w:b/>
                <w:sz w:val="28"/>
                <w:szCs w:val="28"/>
              </w:rPr>
            </w:pPr>
            <w:r w:rsidRPr="00E508F5">
              <w:rPr>
                <w:b/>
                <w:sz w:val="28"/>
                <w:szCs w:val="28"/>
              </w:rPr>
              <w:t>Сокращенное наименование налогового органа</w:t>
            </w:r>
          </w:p>
        </w:tc>
      </w:tr>
      <w:tr w:rsidR="00895CFD" w:rsidRPr="005444B0" w:rsidTr="00895CFD">
        <w:trPr>
          <w:trHeight w:val="263"/>
        </w:trPr>
        <w:tc>
          <w:tcPr>
            <w:tcW w:w="3969" w:type="dxa"/>
          </w:tcPr>
          <w:p w:rsidR="00895CFD" w:rsidRPr="00673B8A" w:rsidRDefault="00895CFD" w:rsidP="00D9165A">
            <w:pPr>
              <w:ind w:left="57"/>
              <w:jc w:val="center"/>
              <w:rPr>
                <w:szCs w:val="26"/>
              </w:rPr>
            </w:pPr>
            <w:r w:rsidRPr="00673B8A">
              <w:rPr>
                <w:szCs w:val="26"/>
                <w:lang w:val="uk-UA"/>
              </w:rPr>
              <w:t>УФК по г. Севастополю</w:t>
            </w:r>
          </w:p>
        </w:tc>
        <w:tc>
          <w:tcPr>
            <w:tcW w:w="5387" w:type="dxa"/>
          </w:tcPr>
          <w:p w:rsidR="00895CFD" w:rsidRPr="00673B8A" w:rsidRDefault="00895CFD" w:rsidP="00D9165A">
            <w:pPr>
              <w:jc w:val="center"/>
              <w:rPr>
                <w:szCs w:val="26"/>
                <w:lang w:val="uk-UA"/>
              </w:rPr>
            </w:pPr>
            <w:r w:rsidRPr="00673B8A">
              <w:rPr>
                <w:szCs w:val="26"/>
              </w:rPr>
              <w:t>ИФНС России по Ленинскому району г. Севастополя</w:t>
            </w:r>
          </w:p>
        </w:tc>
      </w:tr>
      <w:tr w:rsidR="00895CFD" w:rsidRPr="005444B0" w:rsidTr="00895CFD">
        <w:trPr>
          <w:trHeight w:val="263"/>
        </w:trPr>
        <w:tc>
          <w:tcPr>
            <w:tcW w:w="3969" w:type="dxa"/>
          </w:tcPr>
          <w:p w:rsidR="00895CFD" w:rsidRPr="00673B8A" w:rsidRDefault="00895CFD" w:rsidP="00D9165A">
            <w:pPr>
              <w:ind w:left="57"/>
              <w:jc w:val="center"/>
              <w:rPr>
                <w:szCs w:val="26"/>
              </w:rPr>
            </w:pPr>
            <w:r w:rsidRPr="00673B8A">
              <w:rPr>
                <w:szCs w:val="26"/>
                <w:lang w:val="uk-UA"/>
              </w:rPr>
              <w:t>УФК по г. Севастополю</w:t>
            </w:r>
          </w:p>
        </w:tc>
        <w:tc>
          <w:tcPr>
            <w:tcW w:w="5387" w:type="dxa"/>
          </w:tcPr>
          <w:p w:rsidR="00895CFD" w:rsidRPr="00673B8A" w:rsidRDefault="00895CFD" w:rsidP="00D9165A">
            <w:pPr>
              <w:jc w:val="center"/>
              <w:rPr>
                <w:szCs w:val="26"/>
                <w:lang w:val="uk-UA"/>
              </w:rPr>
            </w:pPr>
            <w:r w:rsidRPr="00673B8A">
              <w:rPr>
                <w:szCs w:val="26"/>
              </w:rPr>
              <w:t>ИФНС России по Балаклавскому району г. Севастополя</w:t>
            </w:r>
          </w:p>
        </w:tc>
      </w:tr>
      <w:tr w:rsidR="00895CFD" w:rsidRPr="005444B0" w:rsidTr="00895CFD">
        <w:trPr>
          <w:trHeight w:val="263"/>
        </w:trPr>
        <w:tc>
          <w:tcPr>
            <w:tcW w:w="3969" w:type="dxa"/>
          </w:tcPr>
          <w:p w:rsidR="00895CFD" w:rsidRPr="00673B8A" w:rsidRDefault="00895CFD" w:rsidP="00D9165A">
            <w:pPr>
              <w:ind w:left="57"/>
              <w:jc w:val="center"/>
              <w:rPr>
                <w:szCs w:val="26"/>
              </w:rPr>
            </w:pPr>
            <w:r w:rsidRPr="00673B8A">
              <w:rPr>
                <w:szCs w:val="26"/>
                <w:lang w:val="uk-UA"/>
              </w:rPr>
              <w:t>УФК по г. Севастополю</w:t>
            </w:r>
          </w:p>
        </w:tc>
        <w:tc>
          <w:tcPr>
            <w:tcW w:w="5387" w:type="dxa"/>
          </w:tcPr>
          <w:p w:rsidR="00895CFD" w:rsidRPr="00673B8A" w:rsidRDefault="00895CFD" w:rsidP="00D9165A">
            <w:pPr>
              <w:jc w:val="center"/>
              <w:rPr>
                <w:szCs w:val="26"/>
                <w:lang w:val="uk-UA"/>
              </w:rPr>
            </w:pPr>
            <w:r w:rsidRPr="00673B8A">
              <w:rPr>
                <w:szCs w:val="26"/>
              </w:rPr>
              <w:t>ИФНС России по Нахимовскому району г. Севастополя</w:t>
            </w:r>
          </w:p>
        </w:tc>
      </w:tr>
      <w:tr w:rsidR="00895CFD" w:rsidRPr="005444B0" w:rsidTr="00895CFD">
        <w:trPr>
          <w:trHeight w:val="263"/>
        </w:trPr>
        <w:tc>
          <w:tcPr>
            <w:tcW w:w="3969" w:type="dxa"/>
          </w:tcPr>
          <w:p w:rsidR="00895CFD" w:rsidRPr="00673B8A" w:rsidRDefault="00895CFD" w:rsidP="00D9165A">
            <w:pPr>
              <w:ind w:left="57"/>
              <w:jc w:val="center"/>
              <w:rPr>
                <w:szCs w:val="26"/>
              </w:rPr>
            </w:pPr>
            <w:r w:rsidRPr="00673B8A">
              <w:rPr>
                <w:szCs w:val="26"/>
                <w:lang w:val="uk-UA"/>
              </w:rPr>
              <w:t>УФК по г. Севастополю</w:t>
            </w:r>
          </w:p>
        </w:tc>
        <w:tc>
          <w:tcPr>
            <w:tcW w:w="5387" w:type="dxa"/>
          </w:tcPr>
          <w:p w:rsidR="00895CFD" w:rsidRPr="00673B8A" w:rsidRDefault="00895CFD" w:rsidP="00D9165A">
            <w:pPr>
              <w:jc w:val="center"/>
              <w:rPr>
                <w:szCs w:val="26"/>
                <w:lang w:val="uk-UA"/>
              </w:rPr>
            </w:pPr>
            <w:r w:rsidRPr="00673B8A">
              <w:rPr>
                <w:szCs w:val="26"/>
              </w:rPr>
              <w:t>ИФНС России по Гагаринскому району г. Севастополя</w:t>
            </w:r>
          </w:p>
        </w:tc>
      </w:tr>
    </w:tbl>
    <w:p w:rsidR="006007E1" w:rsidRDefault="006007E1"/>
    <w:sectPr w:rsidR="006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D"/>
    <w:rsid w:val="006007E1"/>
    <w:rsid w:val="008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D886-B34D-4800-BDAA-D5C809A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F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2016-12-09T09:29:00Z</dcterms:created>
  <dcterms:modified xsi:type="dcterms:W3CDTF">2016-12-09T09:34:00Z</dcterms:modified>
</cp:coreProperties>
</file>